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50" w:rsidRDefault="00D86B50" w:rsidP="00D86B50">
      <w:pPr>
        <w:tabs>
          <w:tab w:val="left" w:pos="426"/>
        </w:tabs>
        <w:jc w:val="center"/>
        <w:outlineLvl w:val="0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НЧ „Напредък - 1927” с. Чепинци</w:t>
      </w:r>
    </w:p>
    <w:p w:rsidR="009059CE" w:rsidRPr="009059CE" w:rsidRDefault="009059CE" w:rsidP="00D86B50">
      <w:pPr>
        <w:tabs>
          <w:tab w:val="left" w:pos="426"/>
        </w:tabs>
        <w:jc w:val="center"/>
        <w:outlineLvl w:val="0"/>
        <w:rPr>
          <w:rFonts w:ascii="Arial" w:eastAsia="Times New Roman" w:hAnsi="Arial" w:cs="Arial"/>
          <w:sz w:val="36"/>
          <w:szCs w:val="36"/>
          <w:u w:val="single"/>
        </w:rPr>
      </w:pPr>
      <w:r w:rsidRPr="009059CE">
        <w:rPr>
          <w:rFonts w:ascii="Arial" w:eastAsia="Times New Roman" w:hAnsi="Arial" w:cs="Arial"/>
          <w:sz w:val="36"/>
          <w:szCs w:val="36"/>
          <w:u w:val="single"/>
        </w:rPr>
        <w:t>София 1554, Район Нови Искър</w:t>
      </w:r>
    </w:p>
    <w:p w:rsidR="00D86B50" w:rsidRDefault="00D86B50" w:rsidP="00D86B50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D86B50" w:rsidRDefault="00D86B50" w:rsidP="00D86B50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D86B50" w:rsidRDefault="00D86B50" w:rsidP="00D86B50">
      <w:pPr>
        <w:tabs>
          <w:tab w:val="left" w:pos="426"/>
        </w:tabs>
        <w:jc w:val="center"/>
        <w:rPr>
          <w:rFonts w:ascii="Arial" w:eastAsia="Times New Roman" w:hAnsi="Arial" w:cs="Arial"/>
          <w:lang w:val="en-US"/>
        </w:rPr>
      </w:pPr>
    </w:p>
    <w:p w:rsidR="00D86B50" w:rsidRPr="009059CE" w:rsidRDefault="009059CE" w:rsidP="00D86B50">
      <w:pPr>
        <w:tabs>
          <w:tab w:val="left" w:pos="426"/>
        </w:tabs>
        <w:jc w:val="center"/>
        <w:rPr>
          <w:rFonts w:ascii="Arial" w:eastAsia="Times New Roman" w:hAnsi="Arial" w:cs="Arial"/>
          <w:b/>
          <w:sz w:val="56"/>
          <w:szCs w:val="56"/>
          <w:lang w:val="en-US"/>
        </w:rPr>
      </w:pPr>
      <w:r>
        <w:rPr>
          <w:rFonts w:ascii="Arial" w:eastAsia="Times New Roman" w:hAnsi="Arial" w:cs="Arial"/>
          <w:b/>
          <w:sz w:val="56"/>
          <w:szCs w:val="56"/>
        </w:rPr>
        <w:t xml:space="preserve">Г О Д И Ш Е Н  П Л А Н </w:t>
      </w:r>
      <w:r w:rsidR="00D86B50" w:rsidRPr="009059CE">
        <w:rPr>
          <w:rFonts w:ascii="Arial" w:eastAsia="Times New Roman" w:hAnsi="Arial" w:cs="Arial"/>
          <w:b/>
          <w:sz w:val="56"/>
          <w:szCs w:val="56"/>
        </w:rPr>
        <w:t xml:space="preserve"> - 20</w:t>
      </w:r>
      <w:r w:rsidR="00D86B50" w:rsidRPr="009059CE">
        <w:rPr>
          <w:rFonts w:ascii="Arial" w:eastAsia="Times New Roman" w:hAnsi="Arial" w:cs="Arial"/>
          <w:b/>
          <w:sz w:val="56"/>
          <w:szCs w:val="56"/>
          <w:lang w:val="en-US"/>
        </w:rPr>
        <w:t>2</w:t>
      </w:r>
      <w:r w:rsidR="00D86B50" w:rsidRPr="009059CE">
        <w:rPr>
          <w:rFonts w:ascii="Arial" w:eastAsia="Times New Roman" w:hAnsi="Arial" w:cs="Arial"/>
          <w:b/>
          <w:sz w:val="56"/>
          <w:szCs w:val="56"/>
        </w:rPr>
        <w:t>4 г.</w:t>
      </w:r>
    </w:p>
    <w:p w:rsidR="00D86B50" w:rsidRDefault="00D86B50" w:rsidP="00D86B50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D86B50" w:rsidRDefault="00D86B50" w:rsidP="00D86B50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D86B50" w:rsidRDefault="00D86B50" w:rsidP="00D86B50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D86B50" w:rsidRDefault="00D86B50" w:rsidP="00D86B50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D86B50" w:rsidRDefault="00D86B50" w:rsidP="00D86B50">
      <w:pPr>
        <w:tabs>
          <w:tab w:val="left" w:pos="426"/>
        </w:tabs>
        <w:jc w:val="both"/>
        <w:rPr>
          <w:rFonts w:ascii="Arial" w:eastAsia="Times New Roman" w:hAnsi="Arial" w:cs="Arial"/>
          <w:b/>
        </w:rPr>
      </w:pPr>
    </w:p>
    <w:p w:rsidR="00D86B50" w:rsidRDefault="00D86B50" w:rsidP="00D86B50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ОСНОВНИ ЦЕЛИ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Стимулиране на читалищните дейности за съхранението и популяризирането на българските културни традиции, нематериалното културно наследство;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Работа с деца от различни възрасти – включване в културните изяви и творчески групи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Привличане на партньори в областта на изкуството и културата с цел обогатяване дейността на читалището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Кандидатстване по проекти и програми;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в организираните обучения, дискусии, работни срещи с цел повишаване компетенциите на секретаря;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Разширяване обхвата на дейността на читалището в социалната сфера;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Формиране на читалището като място за общуване и контакти, успешни социални практики и дарителски акции;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Разширяване на дейностите и взаимодействие с местните институции с цел читалището да работи като един оживен културен център</w:t>
      </w:r>
    </w:p>
    <w:p w:rsidR="00D86B50" w:rsidRDefault="00D86B50" w:rsidP="00D86B50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pStyle w:val="1"/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ДЕЙНОСТИ</w:t>
      </w:r>
    </w:p>
    <w:p w:rsidR="00D86B50" w:rsidRDefault="00D86B50" w:rsidP="00D86B50">
      <w:pPr>
        <w:pStyle w:val="1"/>
        <w:tabs>
          <w:tab w:val="left" w:pos="426"/>
        </w:tabs>
        <w:ind w:left="360"/>
        <w:jc w:val="both"/>
        <w:rPr>
          <w:rFonts w:ascii="Arial" w:eastAsia="Times New Roman" w:hAnsi="Arial" w:cs="Arial"/>
          <w:b/>
        </w:rPr>
      </w:pPr>
    </w:p>
    <w:p w:rsidR="00D86B50" w:rsidRDefault="00D86B50" w:rsidP="00D86B50">
      <w:pPr>
        <w:pStyle w:val="1"/>
        <w:tabs>
          <w:tab w:val="left" w:pos="426"/>
        </w:tabs>
        <w:ind w:left="36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2.1. БИБЛИОТЕЧНА ДЕЙНОСТ</w:t>
      </w:r>
    </w:p>
    <w:p w:rsidR="00D86B50" w:rsidRDefault="00D86B50" w:rsidP="00D86B50">
      <w:pPr>
        <w:pStyle w:val="1"/>
        <w:tabs>
          <w:tab w:val="left" w:pos="426"/>
        </w:tabs>
        <w:ind w:left="0"/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pStyle w:val="1"/>
        <w:tabs>
          <w:tab w:val="left" w:pos="426"/>
        </w:tabs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Дейността на библиотеката през 20</w:t>
      </w:r>
      <w:r>
        <w:rPr>
          <w:rFonts w:ascii="Arial" w:eastAsia="Times New Roman" w:hAnsi="Arial" w:cs="Arial"/>
          <w:lang w:val="en-US"/>
        </w:rPr>
        <w:t>2</w:t>
      </w:r>
      <w:r>
        <w:rPr>
          <w:rFonts w:ascii="Arial" w:eastAsia="Times New Roman" w:hAnsi="Arial" w:cs="Arial"/>
        </w:rPr>
        <w:t>4 г. ще включва: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Увеличаване на библиотечния фонд чрез закупуване на нова литература, дарения, 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Увеличаване броя на читателите – подр</w:t>
      </w:r>
      <w:r>
        <w:rPr>
          <w:rFonts w:ascii="Arial" w:eastAsia="Times New Roman" w:hAnsi="Arial" w:cs="Arial"/>
        </w:rPr>
        <w:t>еждане на тематични витрини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популяризиране чрез публикации в интернет </w:t>
      </w:r>
      <w:proofErr w:type="spellStart"/>
      <w:r>
        <w:rPr>
          <w:rFonts w:ascii="Arial" w:eastAsia="Times New Roman" w:hAnsi="Arial" w:cs="Arial"/>
        </w:rPr>
        <w:t>страницацата</w:t>
      </w:r>
      <w:proofErr w:type="spellEnd"/>
      <w:r>
        <w:rPr>
          <w:rFonts w:ascii="Arial" w:eastAsia="Times New Roman" w:hAnsi="Arial" w:cs="Arial"/>
        </w:rPr>
        <w:t xml:space="preserve"> на читалището, </w:t>
      </w:r>
      <w:r>
        <w:rPr>
          <w:rFonts w:ascii="Arial" w:eastAsia="Times New Roman" w:hAnsi="Arial" w:cs="Arial"/>
        </w:rPr>
        <w:t xml:space="preserve">посещения на деца и ученици в библиотеката с цел запознаване с правилата на обслужване на читателите и повишаване на читателския интерес към книгата; </w:t>
      </w:r>
    </w:p>
    <w:p w:rsidR="00D86B50" w:rsidRDefault="00D86B50" w:rsidP="00D86B50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Увеличаване броя на раздадените библиотечни документи – за целта, библиотекарят извършва и между библиотечно заемане от близки до </w:t>
      </w:r>
      <w:r>
        <w:rPr>
          <w:rFonts w:ascii="Arial" w:eastAsia="Times New Roman" w:hAnsi="Arial" w:cs="Arial"/>
        </w:rPr>
        <w:lastRenderedPageBreak/>
        <w:t>населеното място библиотеки за осигуряване нужната литература на читателите;</w:t>
      </w:r>
    </w:p>
    <w:p w:rsidR="00D86B50" w:rsidRDefault="00D86B50" w:rsidP="00D86B50">
      <w:p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D86B50" w:rsidRDefault="00D86B50" w:rsidP="00D86B50">
      <w:pPr>
        <w:tabs>
          <w:tab w:val="left" w:pos="426"/>
        </w:tabs>
        <w:ind w:left="360"/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tabs>
          <w:tab w:val="left" w:pos="426"/>
        </w:tabs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</w:rPr>
        <w:t>2.</w:t>
      </w:r>
      <w:proofErr w:type="spellStart"/>
      <w:r>
        <w:rPr>
          <w:rFonts w:ascii="Arial" w:eastAsia="Times New Roman" w:hAnsi="Arial" w:cs="Arial"/>
          <w:b/>
        </w:rPr>
        <w:t>2</w:t>
      </w:r>
      <w:proofErr w:type="spellEnd"/>
      <w:r>
        <w:rPr>
          <w:rFonts w:ascii="Arial" w:eastAsia="Times New Roman" w:hAnsi="Arial" w:cs="Arial"/>
          <w:b/>
        </w:rPr>
        <w:t>. СПРАВОЧНО-БИБЛИОГРАФСКА</w:t>
      </w:r>
      <w:r>
        <w:rPr>
          <w:rFonts w:ascii="Arial" w:eastAsia="Times New Roman" w:hAnsi="Arial" w:cs="Arial"/>
          <w:b/>
          <w:lang w:val="en-US"/>
        </w:rPr>
        <w:t xml:space="preserve"> </w:t>
      </w:r>
      <w:r>
        <w:rPr>
          <w:rFonts w:ascii="Arial" w:eastAsia="Times New Roman" w:hAnsi="Arial" w:cs="Arial"/>
          <w:b/>
        </w:rPr>
        <w:t>ДЕЙНОСТ И ИНФОРМАЦИОННА</w:t>
      </w:r>
      <w:r>
        <w:rPr>
          <w:rFonts w:ascii="Arial" w:eastAsia="Times New Roman" w:hAnsi="Arial" w:cs="Arial"/>
          <w:b/>
          <w:lang w:val="en-US"/>
        </w:rPr>
        <w:t xml:space="preserve"> </w:t>
      </w:r>
      <w:r>
        <w:rPr>
          <w:rFonts w:ascii="Arial" w:eastAsia="Times New Roman" w:hAnsi="Arial" w:cs="Arial"/>
          <w:b/>
        </w:rPr>
        <w:t>РАБОТА</w:t>
      </w:r>
    </w:p>
    <w:p w:rsidR="00D86B50" w:rsidRPr="00AE3CE1" w:rsidRDefault="00D86B50" w:rsidP="00D86B50">
      <w:p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Изготвяне на  </w:t>
      </w:r>
      <w:proofErr w:type="spellStart"/>
      <w:r>
        <w:rPr>
          <w:rFonts w:ascii="Arial" w:eastAsia="Times New Roman" w:hAnsi="Arial" w:cs="Arial"/>
        </w:rPr>
        <w:t>справочно-библиографски</w:t>
      </w:r>
      <w:proofErr w:type="spellEnd"/>
      <w:r>
        <w:rPr>
          <w:rFonts w:ascii="Arial" w:eastAsia="Times New Roman" w:hAnsi="Arial" w:cs="Arial"/>
        </w:rPr>
        <w:t xml:space="preserve"> справки, устни справки. Осигуряване достъп на гражданите до всички видове обществена информация и предоставяне на информация и съдействие в областта на образованието и културата.  Търсене пътища за обединяване на съвременните информационни технологии и вековните традиции на българската култура.</w:t>
      </w:r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>Помощ в изработването на ученически проекти.</w:t>
      </w:r>
    </w:p>
    <w:p w:rsidR="00D86B50" w:rsidRDefault="00D86B50" w:rsidP="00D86B50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pStyle w:val="1"/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2.3. КОМПЛЕКТУВАНЕ И ОРГАНИЗАРАНЕ НА БИБЛИОТЕЧНИЯ ФОНД</w:t>
      </w:r>
    </w:p>
    <w:p w:rsidR="00D86B50" w:rsidRDefault="00D86B50" w:rsidP="00D86B50">
      <w:pPr>
        <w:tabs>
          <w:tab w:val="left" w:pos="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Обработване на закупени книги и книги, постъпили от дарения; Отчисляване на  библиотечни документи,тъй като има книги остарели и много скъсани. Извършване инвентаризация на библиотечния фонд.</w:t>
      </w:r>
    </w:p>
    <w:p w:rsidR="00D86B50" w:rsidRDefault="00D86B50" w:rsidP="00D86B50">
      <w:pPr>
        <w:tabs>
          <w:tab w:val="left" w:pos="0"/>
        </w:tabs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КУЛТУРНО-МАСОВА ДЕЙНОСТ</w:t>
      </w:r>
    </w:p>
    <w:p w:rsidR="00D86B50" w:rsidRDefault="00D86B50" w:rsidP="00D86B50">
      <w:pPr>
        <w:pStyle w:val="a3"/>
        <w:tabs>
          <w:tab w:val="left" w:pos="426"/>
        </w:tabs>
        <w:jc w:val="both"/>
        <w:rPr>
          <w:rFonts w:ascii="Arial" w:eastAsia="Times New Roman" w:hAnsi="Arial" w:cs="Arial"/>
          <w:b/>
        </w:rPr>
      </w:pPr>
    </w:p>
    <w:p w:rsidR="00D86B50" w:rsidRDefault="00D86B50" w:rsidP="00D86B50">
      <w:pPr>
        <w:pStyle w:val="a3"/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Организиране на индивидуална и културно-масова дейност с различни целеви групи /деца, ученици, възрастни/;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събития и личности;</w:t>
      </w:r>
    </w:p>
    <w:p w:rsidR="00D86B50" w:rsidRDefault="00D86B50" w:rsidP="00D86B50">
      <w:pPr>
        <w:tabs>
          <w:tab w:val="left" w:pos="426"/>
        </w:tabs>
        <w:jc w:val="both"/>
        <w:rPr>
          <w:rFonts w:ascii="Arial" w:eastAsia="Times New Roman" w:hAnsi="Arial" w:cs="Arial"/>
          <w:lang w:val="en-US"/>
        </w:rPr>
      </w:pPr>
    </w:p>
    <w:p w:rsidR="00D86B50" w:rsidRDefault="00D86B50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Осъществяване на мероприятията, заложени в Културния   календар на читалището за 202</w:t>
      </w:r>
      <w:r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г.</w:t>
      </w:r>
    </w:p>
    <w:p w:rsidR="00D86B50" w:rsidRDefault="00D86B50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Организиране на  рецитали с ученици и деца.  Организиране на читателски кампании, празник на детската книга и др., за създаване навици за четене у децата от ранна възраст. </w:t>
      </w:r>
    </w:p>
    <w:p w:rsidR="00D86B50" w:rsidRDefault="00D86B50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Осигуряване на възможности за творческо развитие на децата, като организиране и развитие на творческата работилница</w:t>
      </w:r>
      <w:r>
        <w:rPr>
          <w:rFonts w:ascii="Arial" w:eastAsia="Times New Roman" w:hAnsi="Arial" w:cs="Arial"/>
        </w:rPr>
        <w:t>, която съществува вече цели шест</w:t>
      </w:r>
      <w:r>
        <w:rPr>
          <w:rFonts w:ascii="Arial" w:eastAsia="Times New Roman" w:hAnsi="Arial" w:cs="Arial"/>
        </w:rPr>
        <w:t xml:space="preserve"> години и др.</w:t>
      </w:r>
    </w:p>
    <w:p w:rsidR="00D86B50" w:rsidRDefault="00D86B50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Активизиране на дейности, свързани с развитие на </w:t>
      </w:r>
      <w:proofErr w:type="spellStart"/>
      <w:r>
        <w:rPr>
          <w:rFonts w:ascii="Arial" w:eastAsia="Times New Roman" w:hAnsi="Arial" w:cs="Arial"/>
        </w:rPr>
        <w:t>краеведската</w:t>
      </w:r>
      <w:proofErr w:type="spellEnd"/>
      <w:r>
        <w:rPr>
          <w:rFonts w:ascii="Arial" w:eastAsia="Times New Roman" w:hAnsi="Arial" w:cs="Arial"/>
        </w:rPr>
        <w:t xml:space="preserve"> и </w:t>
      </w:r>
      <w:proofErr w:type="spellStart"/>
      <w:r>
        <w:rPr>
          <w:rFonts w:ascii="Arial" w:eastAsia="Times New Roman" w:hAnsi="Arial" w:cs="Arial"/>
        </w:rPr>
        <w:t>издирвателската</w:t>
      </w:r>
      <w:proofErr w:type="spellEnd"/>
      <w:r>
        <w:rPr>
          <w:rFonts w:ascii="Arial" w:eastAsia="Times New Roman" w:hAnsi="Arial" w:cs="Arial"/>
        </w:rPr>
        <w:t xml:space="preserve"> дейност в читалището – описване на музикалния и танцов фолклор, обичаи, предания, събиране на предмети от традиционния бит, снимки и други подобни, с които също така се обогатява и етнографската сбирка в читалището; </w:t>
      </w:r>
    </w:p>
    <w:p w:rsidR="00D86B50" w:rsidRDefault="00D86B50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Разширяване на школите по интереси и езици</w:t>
      </w:r>
    </w:p>
    <w:p w:rsidR="00D86B50" w:rsidRPr="00F224B1" w:rsidRDefault="00D86B50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Регулярно представяне на театрални спектакли за деца, и за възрастни</w:t>
      </w:r>
    </w:p>
    <w:p w:rsidR="00D86B50" w:rsidRDefault="00D86B50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в съвместни проекти и партньорства с други читалища и организации в областта на културата, образованието и спорта.</w:t>
      </w:r>
    </w:p>
    <w:p w:rsidR="009059CE" w:rsidRDefault="00D86B50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Популяризиране и утвърждаване на българските народни традиции и обичаи чрез съвременните средства за комуникация – видео материали в интернет, предавания на живо и др.</w:t>
      </w:r>
    </w:p>
    <w:p w:rsidR="009059CE" w:rsidRDefault="009059CE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Организиране на изложби и презентации с цел представяне и съхраняване на предмети от българския бит.</w:t>
      </w:r>
    </w:p>
    <w:p w:rsidR="00D86B50" w:rsidRPr="00D86B50" w:rsidRDefault="009059CE" w:rsidP="00D86B50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Срещи с изявени личности от областта на културата и изкуството</w:t>
      </w:r>
      <w:r w:rsidR="00D86B50">
        <w:rPr>
          <w:rFonts w:ascii="Arial" w:eastAsia="Times New Roman" w:hAnsi="Arial" w:cs="Arial"/>
        </w:rPr>
        <w:t xml:space="preserve"> </w:t>
      </w:r>
    </w:p>
    <w:p w:rsidR="00D86B50" w:rsidRDefault="00D86B50" w:rsidP="00D86B50">
      <w:pPr>
        <w:tabs>
          <w:tab w:val="left" w:pos="426"/>
        </w:tabs>
        <w:ind w:left="225"/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pStyle w:val="1"/>
        <w:numPr>
          <w:ilvl w:val="0"/>
          <w:numId w:val="3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МАТЕРИАЛНА БАЗА НА БИБЛИОТЕКАТА</w:t>
      </w:r>
    </w:p>
    <w:p w:rsidR="00D86B50" w:rsidRDefault="00D86B50" w:rsidP="00D86B50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Читалището се </w:t>
      </w:r>
      <w:proofErr w:type="spellStart"/>
      <w:r>
        <w:rPr>
          <w:rFonts w:ascii="Arial" w:hAnsi="Arial" w:cs="Arial"/>
        </w:rPr>
        <w:t>помищава</w:t>
      </w:r>
      <w:proofErr w:type="spellEnd"/>
      <w:r>
        <w:rPr>
          <w:rFonts w:ascii="Arial" w:hAnsi="Arial" w:cs="Arial"/>
        </w:rPr>
        <w:t xml:space="preserve"> в красива и модерна нова сграда.</w:t>
      </w:r>
    </w:p>
    <w:p w:rsidR="00D86B50" w:rsidRDefault="00D86B50" w:rsidP="00D86B50">
      <w:pPr>
        <w:pStyle w:val="a3"/>
        <w:rPr>
          <w:rFonts w:ascii="Arial" w:hAnsi="Arial" w:cs="Arial"/>
        </w:rPr>
      </w:pPr>
      <w:r w:rsidRPr="00BC52BA">
        <w:rPr>
          <w:rFonts w:ascii="Arial" w:hAnsi="Arial" w:cs="Arial"/>
        </w:rPr>
        <w:t>Разполагаме с добре оборудвани и стилно обзаведени помещения. Библиотеката е с площ 60 кв.м., библиоте</w:t>
      </w:r>
      <w:r>
        <w:rPr>
          <w:rFonts w:ascii="Arial" w:hAnsi="Arial" w:cs="Arial"/>
        </w:rPr>
        <w:t>чният фонд е подреден общо на 48 едностранни етажерки, 42</w:t>
      </w:r>
      <w:r>
        <w:rPr>
          <w:rFonts w:ascii="Arial" w:hAnsi="Arial" w:cs="Arial"/>
        </w:rPr>
        <w:t xml:space="preserve"> </w:t>
      </w:r>
      <w:r w:rsidRPr="00BC52BA">
        <w:rPr>
          <w:rFonts w:ascii="Arial" w:hAnsi="Arial" w:cs="Arial"/>
        </w:rPr>
        <w:t xml:space="preserve"> от тях са в сама</w:t>
      </w:r>
      <w:r>
        <w:rPr>
          <w:rFonts w:ascii="Arial" w:hAnsi="Arial" w:cs="Arial"/>
        </w:rPr>
        <w:t>та библиотека и 6</w:t>
      </w:r>
      <w:r>
        <w:rPr>
          <w:rFonts w:ascii="Arial" w:hAnsi="Arial" w:cs="Arial"/>
        </w:rPr>
        <w:t xml:space="preserve"> в читалнята. Работим със съвременна офис техника – лаптопи и мултифункционални устройства с черно бял и цветен печат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D86B50" w:rsidRDefault="00D86B50" w:rsidP="00D86B50">
      <w:pPr>
        <w:pStyle w:val="a3"/>
        <w:rPr>
          <w:rFonts w:ascii="Arial" w:hAnsi="Arial" w:cs="Arial"/>
        </w:rPr>
      </w:pPr>
      <w:r w:rsidRPr="00BC52BA">
        <w:rPr>
          <w:rFonts w:ascii="Arial" w:hAnsi="Arial" w:cs="Arial"/>
        </w:rPr>
        <w:t xml:space="preserve">В сградата има и голяма зала за 60 човека със сцена за мероприятия, репетиции и др., съблекалня и склад. </w:t>
      </w:r>
      <w:r>
        <w:rPr>
          <w:rFonts w:ascii="Arial" w:hAnsi="Arial" w:cs="Arial"/>
        </w:rPr>
        <w:t>За нашите репетиции и мероприятия сме подсигурили настолни и преносими музикални уредби.</w:t>
      </w:r>
    </w:p>
    <w:p w:rsidR="00D86B50" w:rsidRPr="00BC52BA" w:rsidRDefault="00D86B50" w:rsidP="00D86B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Разполагаме със помещение-склад за носии, като сме обогатили значително и техния фонд. </w:t>
      </w:r>
      <w:r w:rsidRPr="00BC52BA">
        <w:rPr>
          <w:rFonts w:ascii="Arial" w:hAnsi="Arial" w:cs="Arial"/>
        </w:rPr>
        <w:t xml:space="preserve">В просторния коридор, на 8 стъклени витрини е подредена богата етнографска сбирка. Помещенията се отопляват с </w:t>
      </w:r>
      <w:proofErr w:type="spellStart"/>
      <w:r w:rsidRPr="00BC52BA">
        <w:rPr>
          <w:rFonts w:ascii="Arial" w:hAnsi="Arial" w:cs="Arial"/>
        </w:rPr>
        <w:t>климатици</w:t>
      </w:r>
      <w:proofErr w:type="spellEnd"/>
      <w:r w:rsidRPr="00BC52BA">
        <w:rPr>
          <w:rFonts w:ascii="Arial" w:hAnsi="Arial" w:cs="Arial"/>
        </w:rPr>
        <w:t>.</w:t>
      </w:r>
    </w:p>
    <w:p w:rsidR="00D86B50" w:rsidRDefault="00D86B50" w:rsidP="00D86B50">
      <w:pPr>
        <w:pStyle w:val="1"/>
        <w:tabs>
          <w:tab w:val="left" w:pos="426"/>
        </w:tabs>
        <w:ind w:left="360"/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tabs>
          <w:tab w:val="left" w:pos="0"/>
        </w:tabs>
        <w:ind w:right="252"/>
        <w:jc w:val="both"/>
        <w:rPr>
          <w:rFonts w:ascii="Arial" w:eastAsia="Times New Roman" w:hAnsi="Arial" w:cs="Arial"/>
          <w:lang w:val="en-US"/>
        </w:rPr>
      </w:pPr>
    </w:p>
    <w:p w:rsidR="00D86B50" w:rsidRDefault="00D86B50" w:rsidP="00D86B50">
      <w:pPr>
        <w:pStyle w:val="1"/>
        <w:numPr>
          <w:ilvl w:val="0"/>
          <w:numId w:val="3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БИБЛИОТЕЧЕН ПЕРСОНАЛ И УЧАСТИЕ В КВАЛИФИКАЦИОННИ НАЧИНАНИЯ.</w:t>
      </w:r>
    </w:p>
    <w:p w:rsidR="00D86B50" w:rsidRDefault="00D86B50" w:rsidP="00D86B50">
      <w:pPr>
        <w:tabs>
          <w:tab w:val="left" w:pos="426"/>
        </w:tabs>
        <w:ind w:left="720"/>
        <w:jc w:val="both"/>
        <w:rPr>
          <w:rFonts w:ascii="Arial" w:eastAsia="Times New Roman" w:hAnsi="Arial" w:cs="Arial"/>
          <w:lang w:val="en-US"/>
        </w:rPr>
      </w:pPr>
    </w:p>
    <w:p w:rsidR="00D86B50" w:rsidRDefault="00D86B50" w:rsidP="00D86B50">
      <w:p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 библиотеката работи един служител на 8-часов работен ден и изпълнява дейностите: библиотекар, секретар, домакин, хигиенист. Той се задължава да посещава семинарите и оперативките, провеждани от методичния отдел и да се включва във всички масови мероприятия на селото. </w:t>
      </w:r>
    </w:p>
    <w:p w:rsidR="00D86B50" w:rsidRPr="00F224B1" w:rsidRDefault="00D86B50" w:rsidP="00D86B50">
      <w:pPr>
        <w:tabs>
          <w:tab w:val="left" w:pos="426"/>
        </w:tabs>
        <w:jc w:val="both"/>
        <w:rPr>
          <w:rFonts w:ascii="Arial" w:eastAsia="Times New Roman" w:hAnsi="Arial" w:cs="Arial"/>
          <w:lang w:val="en-US"/>
        </w:rPr>
      </w:pPr>
      <w:r w:rsidRPr="00F224B1">
        <w:rPr>
          <w:rFonts w:ascii="Arial" w:hAnsi="Arial" w:cs="Arial"/>
        </w:rPr>
        <w:t>Служителят е с 20 годишен опит в журналистиката, ресор – култура и стил.</w:t>
      </w:r>
      <w:r w:rsidRPr="00F224B1">
        <w:rPr>
          <w:rFonts w:ascii="Arial" w:eastAsia="Times New Roman" w:hAnsi="Arial" w:cs="Arial"/>
        </w:rPr>
        <w:t xml:space="preserve"> </w:t>
      </w:r>
      <w:r w:rsidR="008D6064">
        <w:rPr>
          <w:rFonts w:ascii="Arial" w:hAnsi="Arial" w:cs="Arial"/>
        </w:rPr>
        <w:t>З</w:t>
      </w:r>
      <w:r w:rsidRPr="00F224B1">
        <w:rPr>
          <w:rFonts w:ascii="Arial" w:hAnsi="Arial" w:cs="Arial"/>
        </w:rPr>
        <w:t>авърши</w:t>
      </w:r>
      <w:r w:rsidR="008D6064">
        <w:rPr>
          <w:rFonts w:ascii="Arial" w:hAnsi="Arial" w:cs="Arial"/>
        </w:rPr>
        <w:t>л успешно през 2022 г.</w:t>
      </w:r>
      <w:r w:rsidRPr="00F224B1">
        <w:rPr>
          <w:rFonts w:ascii="Arial" w:hAnsi="Arial" w:cs="Arial"/>
        </w:rPr>
        <w:t xml:space="preserve"> обучение по организация и управление на читалищната дейност към стопанската академия в Свищов, курсът е организиран съвместно със съюза на народните читалища.</w:t>
      </w:r>
    </w:p>
    <w:p w:rsidR="00D86B50" w:rsidRDefault="00D86B50" w:rsidP="00D86B50">
      <w:pPr>
        <w:tabs>
          <w:tab w:val="left" w:pos="426"/>
        </w:tabs>
        <w:ind w:left="225"/>
        <w:jc w:val="both"/>
        <w:rPr>
          <w:rFonts w:ascii="Arial" w:eastAsia="Times New Roman" w:hAnsi="Arial" w:cs="Arial"/>
          <w:lang w:val="en-US"/>
        </w:rPr>
      </w:pPr>
    </w:p>
    <w:p w:rsidR="00D86B50" w:rsidRDefault="00D86B50" w:rsidP="00D86B50">
      <w:pPr>
        <w:tabs>
          <w:tab w:val="left" w:pos="426"/>
        </w:tabs>
        <w:ind w:left="225"/>
        <w:jc w:val="both"/>
        <w:rPr>
          <w:rFonts w:ascii="Arial" w:eastAsia="Times New Roman" w:hAnsi="Arial" w:cs="Arial"/>
          <w:lang w:val="en-US"/>
        </w:rPr>
      </w:pPr>
    </w:p>
    <w:p w:rsidR="00D86B50" w:rsidRDefault="00D86B50" w:rsidP="00D86B50">
      <w:pPr>
        <w:tabs>
          <w:tab w:val="left" w:pos="426"/>
        </w:tabs>
        <w:ind w:left="225"/>
        <w:jc w:val="both"/>
        <w:rPr>
          <w:rFonts w:ascii="Arial" w:eastAsia="Times New Roman" w:hAnsi="Arial" w:cs="Arial"/>
          <w:lang w:val="en-US"/>
        </w:rPr>
      </w:pPr>
    </w:p>
    <w:p w:rsidR="00D86B50" w:rsidRDefault="00D86B50" w:rsidP="00D86B50">
      <w:pPr>
        <w:jc w:val="both"/>
        <w:rPr>
          <w:rFonts w:ascii="Arial" w:eastAsia="Times New Roman" w:hAnsi="Arial" w:cs="Arial"/>
        </w:rPr>
      </w:pPr>
    </w:p>
    <w:p w:rsidR="00D86B50" w:rsidRDefault="008D6064" w:rsidP="00D86B50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10.11.2023</w:t>
      </w:r>
      <w:r w:rsidR="00D86B50">
        <w:rPr>
          <w:rFonts w:ascii="Arial" w:eastAsia="Times New Roman" w:hAnsi="Arial" w:cs="Arial"/>
        </w:rPr>
        <w:t xml:space="preserve"> г.                                 </w:t>
      </w:r>
    </w:p>
    <w:p w:rsidR="00D86B50" w:rsidRDefault="00D86B50" w:rsidP="00D86B50">
      <w:pPr>
        <w:rPr>
          <w:lang w:val="en-US"/>
        </w:rPr>
      </w:pPr>
    </w:p>
    <w:p w:rsidR="00D86B50" w:rsidRPr="000910E2" w:rsidRDefault="00D86B50" w:rsidP="00D86B50">
      <w:pPr>
        <w:rPr>
          <w:lang w:val="en-US"/>
        </w:rPr>
      </w:pPr>
    </w:p>
    <w:p w:rsidR="00D86B50" w:rsidRPr="00E03CE4" w:rsidRDefault="00D86B50" w:rsidP="00D86B50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СЕКРЕТАР:</w:t>
      </w:r>
      <w:r>
        <w:rPr>
          <w:rFonts w:ascii="Arial" w:eastAsia="Times New Roman" w:hAnsi="Arial" w:cs="Arial"/>
          <w:lang w:val="en-US"/>
        </w:rPr>
        <w:t xml:space="preserve">   </w:t>
      </w:r>
      <w:r>
        <w:rPr>
          <w:rFonts w:ascii="Arial" w:eastAsia="Times New Roman" w:hAnsi="Arial" w:cs="Arial"/>
        </w:rPr>
        <w:t xml:space="preserve">                                                                 Председател: Н. </w:t>
      </w:r>
      <w:proofErr w:type="spellStart"/>
      <w:r>
        <w:rPr>
          <w:rFonts w:ascii="Arial" w:eastAsia="Times New Roman" w:hAnsi="Arial" w:cs="Arial"/>
        </w:rPr>
        <w:t>Ликовски</w:t>
      </w:r>
      <w:proofErr w:type="spellEnd"/>
    </w:p>
    <w:p w:rsidR="00D86B50" w:rsidRDefault="00D86B50" w:rsidP="00D86B50">
      <w:pPr>
        <w:jc w:val="both"/>
        <w:rPr>
          <w:rFonts w:ascii="Arial" w:eastAsia="Times New Roman" w:hAnsi="Arial" w:cs="Arial"/>
        </w:rPr>
      </w:pPr>
    </w:p>
    <w:p w:rsidR="00D86B50" w:rsidRDefault="00D86B50" w:rsidP="00D86B50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Диана Георгиева</w:t>
      </w:r>
      <w:r>
        <w:rPr>
          <w:rFonts w:ascii="Arial" w:eastAsia="Times New Roman" w:hAnsi="Arial" w:cs="Arial"/>
          <w:lang w:val="en-US"/>
        </w:rPr>
        <w:t xml:space="preserve">                                                </w:t>
      </w:r>
      <w:r>
        <w:rPr>
          <w:rFonts w:ascii="Arial" w:eastAsia="Times New Roman" w:hAnsi="Arial" w:cs="Arial"/>
        </w:rPr>
        <w:t xml:space="preserve">                                       </w:t>
      </w:r>
    </w:p>
    <w:p w:rsidR="00D86B50" w:rsidRDefault="00D86B50" w:rsidP="00D86B50"/>
    <w:p w:rsidR="00D86B50" w:rsidRDefault="00D86B50" w:rsidP="00D86B50"/>
    <w:p w:rsidR="00986C62" w:rsidRDefault="000B648B"/>
    <w:sectPr w:rsidR="009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1221"/>
    <w:multiLevelType w:val="hybridMultilevel"/>
    <w:tmpl w:val="938ABCE4"/>
    <w:lvl w:ilvl="0" w:tplc="EAE84BC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80276"/>
    <w:multiLevelType w:val="hybridMultilevel"/>
    <w:tmpl w:val="017C5F66"/>
    <w:lvl w:ilvl="0" w:tplc="A002DA44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1411F1"/>
    <w:multiLevelType w:val="hybridMultilevel"/>
    <w:tmpl w:val="B5F882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50"/>
    <w:rsid w:val="000B648B"/>
    <w:rsid w:val="008D6064"/>
    <w:rsid w:val="009059CE"/>
    <w:rsid w:val="00D86B50"/>
    <w:rsid w:val="00DC0F10"/>
    <w:rsid w:val="00E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50"/>
    <w:pPr>
      <w:ind w:left="720"/>
      <w:contextualSpacing/>
    </w:pPr>
  </w:style>
  <w:style w:type="paragraph" w:customStyle="1" w:styleId="1">
    <w:name w:val="Списък на абзаци1"/>
    <w:basedOn w:val="a"/>
    <w:rsid w:val="00D86B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50"/>
    <w:pPr>
      <w:ind w:left="720"/>
      <w:contextualSpacing/>
    </w:pPr>
  </w:style>
  <w:style w:type="paragraph" w:customStyle="1" w:styleId="1">
    <w:name w:val="Списък на абзаци1"/>
    <w:basedOn w:val="a"/>
    <w:rsid w:val="00D86B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2</cp:revision>
  <dcterms:created xsi:type="dcterms:W3CDTF">2023-11-10T08:01:00Z</dcterms:created>
  <dcterms:modified xsi:type="dcterms:W3CDTF">2023-11-10T08:21:00Z</dcterms:modified>
</cp:coreProperties>
</file>